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DSCN8845" recolor="t" type="frame"/>
    </v:background>
  </w:background>
  <w:body>
    <w:p w:rsidR="00463EAC" w:rsidRPr="004934D5" w:rsidRDefault="00AB7699" w:rsidP="004934D5">
      <w:pPr>
        <w:spacing w:before="100" w:beforeAutospacing="1" w:after="100" w:afterAutospacing="1"/>
        <w:rPr>
          <w:rFonts w:ascii="Arial Narrow" w:hAnsi="Arial Narrow" w:cs="Arial"/>
          <w:b/>
          <w:color w:val="FF0000"/>
          <w:sz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45pt;margin-top:-10.4pt;width:664.5pt;height:28.5pt;z-index:251662336;mso-position-horizontal-relative:margin;mso-position-vertical-relative:margin" fillcolor="red">
            <v:shadow color="#868686"/>
            <v:textpath style="font-family:&quot;Arial Black&quot;;font-size:20pt;v-text-kern:t" trim="t" fitpath="t" string="Mimořádný rozvrh v době trvání LVK od 19. 2. do 23. 2. 2018"/>
            <w10:wrap type="square" anchorx="margin" anchory="margin"/>
          </v:shape>
        </w:pict>
      </w:r>
      <w:r>
        <w:rPr>
          <w:noProof/>
        </w:rPr>
        <w:pict>
          <v:shape id="_x0000_s1026" type="#_x0000_t136" style="position:absolute;margin-left:.4pt;margin-top:28.9pt;width:151.5pt;height:23.05pt;z-index:251660288;mso-position-horizontal-relative:margin;mso-position-vertical-relative:margin" fillcolor="#0070c0" strokecolor="black [3213]">
            <v:shadow color="#868686"/>
            <v:textpath style="font-family:&quot;Arial Black&quot;;v-text-kern:t" trim="t" fitpath="t" string="PONDĚLÍ"/>
            <w10:wrap type="topAndBottom" anchorx="margin" anchory="margin"/>
          </v:shape>
        </w:pict>
      </w:r>
    </w:p>
    <w:p w:rsidR="00207EEA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br/>
      </w:r>
    </w:p>
    <w:tbl>
      <w:tblPr>
        <w:tblStyle w:val="Mkatabulky"/>
        <w:tblpPr w:leftFromText="141" w:rightFromText="141" w:horzAnchor="margin" w:tblpY="1275"/>
        <w:tblW w:w="0" w:type="auto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573"/>
        <w:gridCol w:w="1134"/>
        <w:gridCol w:w="1134"/>
        <w:gridCol w:w="1134"/>
      </w:tblGrid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1.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2.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3.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4.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5. hodina</w:t>
            </w:r>
          </w:p>
        </w:tc>
        <w:tc>
          <w:tcPr>
            <w:tcW w:w="573" w:type="dxa"/>
            <w:vMerge w:val="restart"/>
            <w:shd w:val="clear" w:color="auto" w:fill="FFFFFF" w:themeFill="background1"/>
            <w:textDirection w:val="btLr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PŘESTÁVKA NA OBĚD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hodina</w:t>
            </w: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D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VZ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A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VO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VV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VV</w:t>
            </w: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D031F8">
              <w:rPr>
                <w:rFonts w:ascii="Arial Narrow" w:hAnsi="Arial Narrow" w:cs="Arial"/>
                <w:b/>
              </w:rPr>
              <w:t>Inf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D031F8">
              <w:rPr>
                <w:rFonts w:ascii="Arial Narrow" w:hAnsi="Arial Narrow" w:cs="Arial"/>
                <w:b/>
              </w:rPr>
              <w:t>Př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D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Z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D031F8">
              <w:rPr>
                <w:rFonts w:ascii="Arial Narrow" w:hAnsi="Arial Narrow" w:cs="Arial"/>
                <w:b/>
              </w:rPr>
              <w:t>Pč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N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Z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TV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TV</w:t>
            </w: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9.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N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D031F8">
              <w:rPr>
                <w:rFonts w:ascii="Arial Narrow" w:hAnsi="Arial Narrow" w:cs="Arial"/>
                <w:b/>
              </w:rPr>
              <w:t>Inf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TV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TV</w:t>
            </w:r>
          </w:p>
        </w:tc>
      </w:tr>
    </w:tbl>
    <w:p w:rsidR="00207EEA" w:rsidRPr="00207EEA" w:rsidRDefault="00207EEA">
      <w:pPr>
        <w:rPr>
          <w:rFonts w:ascii="Arial" w:hAnsi="Arial" w:cs="Arial"/>
        </w:rPr>
      </w:pPr>
    </w:p>
    <w:sectPr w:rsidR="00207EEA" w:rsidRPr="00207EEA" w:rsidSect="004934D5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07EEA"/>
    <w:rsid w:val="00207EEA"/>
    <w:rsid w:val="003969CA"/>
    <w:rsid w:val="00426F13"/>
    <w:rsid w:val="0043194F"/>
    <w:rsid w:val="00463EAC"/>
    <w:rsid w:val="00492F08"/>
    <w:rsid w:val="004934D5"/>
    <w:rsid w:val="00692B92"/>
    <w:rsid w:val="00AB7699"/>
    <w:rsid w:val="00BC1EB0"/>
    <w:rsid w:val="00D031F8"/>
    <w:rsid w:val="00D208DC"/>
    <w:rsid w:val="00D556DC"/>
    <w:rsid w:val="00E514F5"/>
    <w:rsid w:val="00EC00D8"/>
    <w:rsid w:val="00F1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c,#ddfff7"/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AC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07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5E53A-CB7E-45DE-B6C6-BF06D163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poradna</dc:creator>
  <cp:lastModifiedBy>poradna</cp:lastModifiedBy>
  <cp:revision>2</cp:revision>
  <cp:lastPrinted>2018-02-16T12:52:00Z</cp:lastPrinted>
  <dcterms:created xsi:type="dcterms:W3CDTF">2018-02-16T13:15:00Z</dcterms:created>
  <dcterms:modified xsi:type="dcterms:W3CDTF">2018-02-16T13:15:00Z</dcterms:modified>
</cp:coreProperties>
</file>